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F39" w:rsidRPr="00287E3F" w:rsidRDefault="00196F39" w:rsidP="00196F39">
      <w:pPr>
        <w:ind w:left="5040"/>
        <w:jc w:val="right"/>
        <w:rPr>
          <w:sz w:val="20"/>
          <w:szCs w:val="20"/>
        </w:rPr>
      </w:pPr>
      <w:r w:rsidRPr="00287E3F">
        <w:rPr>
          <w:sz w:val="20"/>
          <w:szCs w:val="20"/>
        </w:rPr>
        <w:t>ПРИЛОЖЕНИЕ №</w:t>
      </w:r>
      <w:r w:rsidR="00A13BAF">
        <w:rPr>
          <w:sz w:val="20"/>
          <w:szCs w:val="20"/>
        </w:rPr>
        <w:t>7</w:t>
      </w:r>
    </w:p>
    <w:p w:rsidR="00196F39" w:rsidRPr="00287E3F" w:rsidRDefault="00196F39" w:rsidP="00196F39">
      <w:pPr>
        <w:ind w:left="5040"/>
        <w:jc w:val="right"/>
      </w:pPr>
      <w:r w:rsidRPr="00287E3F">
        <w:rPr>
          <w:sz w:val="20"/>
          <w:szCs w:val="20"/>
        </w:rPr>
        <w:t>к решению Собрания депутатов МО «Приморский муниципальный район»</w:t>
      </w:r>
      <w:r w:rsidR="00BA4243" w:rsidRPr="00287E3F">
        <w:rPr>
          <w:sz w:val="20"/>
          <w:szCs w:val="20"/>
        </w:rPr>
        <w:t xml:space="preserve">  </w:t>
      </w:r>
      <w:r w:rsidR="00314431" w:rsidRPr="00287E3F">
        <w:rPr>
          <w:sz w:val="20"/>
          <w:szCs w:val="20"/>
        </w:rPr>
        <w:t xml:space="preserve">                           </w:t>
      </w:r>
      <w:r w:rsidRPr="00287E3F">
        <w:rPr>
          <w:sz w:val="20"/>
          <w:szCs w:val="20"/>
        </w:rPr>
        <w:t xml:space="preserve"> от 2</w:t>
      </w:r>
      <w:r w:rsidR="007C1D47">
        <w:rPr>
          <w:sz w:val="20"/>
          <w:szCs w:val="20"/>
        </w:rPr>
        <w:t>3</w:t>
      </w:r>
      <w:r w:rsidRPr="00287E3F">
        <w:rPr>
          <w:sz w:val="20"/>
          <w:szCs w:val="20"/>
        </w:rPr>
        <w:t xml:space="preserve"> </w:t>
      </w:r>
      <w:r w:rsidR="007C1D47">
        <w:rPr>
          <w:sz w:val="20"/>
          <w:szCs w:val="20"/>
        </w:rPr>
        <w:t>дека</w:t>
      </w:r>
      <w:r w:rsidR="00BA4243" w:rsidRPr="00287E3F">
        <w:rPr>
          <w:sz w:val="20"/>
          <w:szCs w:val="20"/>
        </w:rPr>
        <w:t>бря</w:t>
      </w:r>
      <w:r w:rsidRPr="00287E3F">
        <w:rPr>
          <w:sz w:val="20"/>
          <w:szCs w:val="20"/>
        </w:rPr>
        <w:t xml:space="preserve"> 2016 года </w:t>
      </w:r>
      <w:r w:rsidR="00314431" w:rsidRPr="00287E3F">
        <w:rPr>
          <w:sz w:val="20"/>
          <w:szCs w:val="20"/>
        </w:rPr>
        <w:t>№</w:t>
      </w:r>
      <w:r w:rsidR="00C57FD7">
        <w:rPr>
          <w:sz w:val="20"/>
          <w:szCs w:val="20"/>
        </w:rPr>
        <w:t xml:space="preserve"> 307</w:t>
      </w:r>
    </w:p>
    <w:p w:rsidR="00196F39" w:rsidRPr="00287E3F" w:rsidRDefault="00196F39" w:rsidP="00196F39">
      <w:pPr>
        <w:ind w:left="5040"/>
        <w:jc w:val="right"/>
        <w:rPr>
          <w:sz w:val="28"/>
          <w:szCs w:val="28"/>
        </w:rPr>
      </w:pPr>
    </w:p>
    <w:p w:rsidR="00196F39" w:rsidRPr="00287E3F" w:rsidRDefault="00196F39" w:rsidP="00196F39">
      <w:pPr>
        <w:ind w:left="5040"/>
        <w:rPr>
          <w:sz w:val="28"/>
          <w:szCs w:val="28"/>
        </w:rPr>
      </w:pPr>
    </w:p>
    <w:p w:rsidR="00C47CC0" w:rsidRPr="00287E3F" w:rsidRDefault="00196F39" w:rsidP="00196F39">
      <w:pPr>
        <w:jc w:val="center"/>
        <w:rPr>
          <w:b/>
          <w:sz w:val="26"/>
          <w:szCs w:val="26"/>
        </w:rPr>
      </w:pPr>
      <w:r w:rsidRPr="00A060D2">
        <w:rPr>
          <w:b/>
          <w:sz w:val="26"/>
          <w:szCs w:val="26"/>
        </w:rPr>
        <w:t>Изменения и дополнения</w:t>
      </w:r>
      <w:r w:rsidR="00C47CC0" w:rsidRPr="00A060D2">
        <w:rPr>
          <w:b/>
          <w:sz w:val="26"/>
          <w:szCs w:val="26"/>
        </w:rPr>
        <w:t>,</w:t>
      </w:r>
    </w:p>
    <w:p w:rsidR="00C47CC0" w:rsidRPr="00287E3F" w:rsidRDefault="00196F39" w:rsidP="00196F39">
      <w:pPr>
        <w:jc w:val="center"/>
        <w:rPr>
          <w:b/>
          <w:sz w:val="26"/>
          <w:szCs w:val="26"/>
        </w:rPr>
      </w:pPr>
      <w:r w:rsidRPr="00287E3F">
        <w:rPr>
          <w:b/>
          <w:sz w:val="26"/>
          <w:szCs w:val="26"/>
        </w:rPr>
        <w:t>вносимые в Приложение № 18</w:t>
      </w:r>
      <w:r w:rsidR="00C47CC0" w:rsidRPr="00287E3F">
        <w:rPr>
          <w:b/>
          <w:sz w:val="26"/>
          <w:szCs w:val="26"/>
        </w:rPr>
        <w:t xml:space="preserve"> </w:t>
      </w:r>
      <w:r w:rsidRPr="00287E3F">
        <w:rPr>
          <w:b/>
          <w:sz w:val="26"/>
          <w:szCs w:val="26"/>
        </w:rPr>
        <w:t>к решению Собрания депутатов</w:t>
      </w:r>
    </w:p>
    <w:p w:rsidR="00C47CC0" w:rsidRPr="00287E3F" w:rsidRDefault="00C47CC0" w:rsidP="00196F39">
      <w:pPr>
        <w:jc w:val="center"/>
        <w:rPr>
          <w:b/>
          <w:sz w:val="26"/>
          <w:szCs w:val="26"/>
        </w:rPr>
      </w:pPr>
      <w:r w:rsidRPr="00287E3F">
        <w:rPr>
          <w:b/>
          <w:sz w:val="26"/>
          <w:szCs w:val="26"/>
        </w:rPr>
        <w:t>муниципального образования</w:t>
      </w:r>
      <w:r w:rsidR="00196F39" w:rsidRPr="00287E3F">
        <w:rPr>
          <w:b/>
          <w:sz w:val="26"/>
          <w:szCs w:val="26"/>
        </w:rPr>
        <w:t xml:space="preserve"> «Приморский муниципальный район»</w:t>
      </w:r>
    </w:p>
    <w:p w:rsidR="00196F39" w:rsidRDefault="00196F39" w:rsidP="00196F39">
      <w:pPr>
        <w:jc w:val="center"/>
        <w:rPr>
          <w:b/>
          <w:sz w:val="26"/>
          <w:szCs w:val="26"/>
        </w:rPr>
      </w:pPr>
      <w:r w:rsidRPr="00287E3F">
        <w:rPr>
          <w:b/>
          <w:sz w:val="26"/>
          <w:szCs w:val="26"/>
        </w:rPr>
        <w:t>от 24 декабря 2015 года №215</w:t>
      </w:r>
      <w:r w:rsidR="00C47CC0" w:rsidRPr="00287E3F">
        <w:rPr>
          <w:b/>
          <w:sz w:val="26"/>
          <w:szCs w:val="26"/>
        </w:rPr>
        <w:t xml:space="preserve"> </w:t>
      </w:r>
      <w:r w:rsidRPr="00287E3F">
        <w:rPr>
          <w:b/>
          <w:sz w:val="26"/>
          <w:szCs w:val="26"/>
        </w:rPr>
        <w:t>«О бюджете муниципального образования «Приморский муниципальный район» на 2016 год»</w:t>
      </w:r>
    </w:p>
    <w:p w:rsidR="00E310E0" w:rsidRDefault="00E310E0" w:rsidP="00196F39">
      <w:pPr>
        <w:jc w:val="center"/>
        <w:rPr>
          <w:b/>
          <w:sz w:val="26"/>
          <w:szCs w:val="26"/>
        </w:rPr>
      </w:pPr>
    </w:p>
    <w:p w:rsidR="00E310E0" w:rsidRPr="00287E3F" w:rsidRDefault="00E310E0" w:rsidP="00196F39">
      <w:pPr>
        <w:jc w:val="center"/>
        <w:rPr>
          <w:b/>
          <w:sz w:val="26"/>
          <w:szCs w:val="26"/>
        </w:rPr>
      </w:pPr>
    </w:p>
    <w:p w:rsidR="008F3436" w:rsidRPr="008F3436" w:rsidRDefault="008F3436" w:rsidP="008F3436">
      <w:pPr>
        <w:pStyle w:val="a3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0"/>
        <w:rPr>
          <w:rFonts w:eastAsia="Calibri"/>
          <w:bCs/>
          <w:lang w:eastAsia="en-US"/>
        </w:rPr>
      </w:pPr>
      <w:r w:rsidRPr="008F3436">
        <w:rPr>
          <w:rFonts w:eastAsia="Calibri"/>
          <w:bCs/>
          <w:lang w:eastAsia="en-US"/>
        </w:rPr>
        <w:t>В абзаце втором преамбулы, в пункте 1 слова «, капитальный ремонт многоквартирного жилищного фо</w:t>
      </w:r>
      <w:bookmarkStart w:id="0" w:name="_GoBack"/>
      <w:bookmarkEnd w:id="0"/>
      <w:r w:rsidRPr="008F3436">
        <w:rPr>
          <w:rFonts w:eastAsia="Calibri"/>
          <w:bCs/>
          <w:lang w:eastAsia="en-US"/>
        </w:rPr>
        <w:t>нда, хозяйственных и вспомогательных построек, относящихся к жилищному фонду поселка Соловецкий» заменить словами «проведение инженерно-технического обследования строительных конструкций зданий жилищного фонда поселка Соловецкий»</w:t>
      </w:r>
      <w:r>
        <w:rPr>
          <w:rFonts w:eastAsia="Calibri"/>
          <w:bCs/>
          <w:lang w:eastAsia="en-US"/>
        </w:rPr>
        <w:t>.</w:t>
      </w:r>
    </w:p>
    <w:p w:rsidR="008D3CE0" w:rsidRDefault="008F3436" w:rsidP="008D3CE0">
      <w:pPr>
        <w:pStyle w:val="a3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0"/>
        <w:rPr>
          <w:rFonts w:eastAsia="Calibri"/>
          <w:bCs/>
          <w:lang w:eastAsia="en-US"/>
        </w:rPr>
      </w:pPr>
      <w:r w:rsidRPr="008F3436">
        <w:rPr>
          <w:rFonts w:eastAsia="Calibri"/>
          <w:bCs/>
          <w:lang w:eastAsia="en-US"/>
        </w:rPr>
        <w:t>В пункте 1.1, абзаце втором пункта 1.4. слов</w:t>
      </w:r>
      <w:r>
        <w:rPr>
          <w:rFonts w:eastAsia="Calibri"/>
          <w:bCs/>
          <w:lang w:eastAsia="en-US"/>
        </w:rPr>
        <w:t>а</w:t>
      </w:r>
      <w:r w:rsidRPr="008F3436">
        <w:rPr>
          <w:rFonts w:eastAsia="Calibri"/>
          <w:bCs/>
          <w:lang w:eastAsia="en-US"/>
        </w:rPr>
        <w:t xml:space="preserve"> «, капитального ремонта многоквартирного жилищного фонда, хозяйственных и вспомогательных построек, относящихся к жилищному фонду поселка Сол</w:t>
      </w:r>
      <w:r>
        <w:rPr>
          <w:rFonts w:eastAsia="Calibri"/>
          <w:bCs/>
          <w:lang w:eastAsia="en-US"/>
        </w:rPr>
        <w:t>овецкий» заменить словами «</w:t>
      </w:r>
      <w:r w:rsidRPr="008F3436">
        <w:rPr>
          <w:rFonts w:eastAsia="Calibri"/>
          <w:bCs/>
          <w:lang w:eastAsia="en-US"/>
        </w:rPr>
        <w:t>«проведени</w:t>
      </w:r>
      <w:r>
        <w:rPr>
          <w:rFonts w:eastAsia="Calibri"/>
          <w:bCs/>
          <w:lang w:eastAsia="en-US"/>
        </w:rPr>
        <w:t>я</w:t>
      </w:r>
      <w:r w:rsidRPr="008F3436">
        <w:rPr>
          <w:rFonts w:eastAsia="Calibri"/>
          <w:bCs/>
          <w:lang w:eastAsia="en-US"/>
        </w:rPr>
        <w:t xml:space="preserve"> инженерно-технического обследования строительных конструкций зданий жилищного фонда поселка Соловецкий»</w:t>
      </w:r>
      <w:r>
        <w:rPr>
          <w:rFonts w:eastAsia="Calibri"/>
          <w:bCs/>
          <w:lang w:eastAsia="en-US"/>
        </w:rPr>
        <w:t>»</w:t>
      </w:r>
    </w:p>
    <w:p w:rsidR="008B4C3C" w:rsidRPr="008D3CE0" w:rsidRDefault="007C1D47" w:rsidP="008D3CE0">
      <w:pPr>
        <w:pStyle w:val="a3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0"/>
        <w:rPr>
          <w:rFonts w:eastAsia="Calibri"/>
          <w:bCs/>
          <w:lang w:eastAsia="en-US"/>
        </w:rPr>
      </w:pPr>
      <w:r>
        <w:t>Пункт 8.1. изложить в следующей редакции:</w:t>
      </w:r>
    </w:p>
    <w:p w:rsidR="008D3CE0" w:rsidRDefault="007C1D47" w:rsidP="008D3CE0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</w:pPr>
      <w:r>
        <w:t>«8.1.</w:t>
      </w:r>
      <w:r>
        <w:tab/>
        <w:t>Настоящий Порядок определяет условия предоставления иных межбюджетных трансфертов за счет средств, выделяемых их резервного фонда Правительства Архангельской области бюджетам сельских поселений (далее – межбюджетные трансферты) в соответствии с Положением о порядке использования средств резервного фонда Правительства Архангельской области, утвержденным постановлением Правительства Архангельской области  от 02 августа 2016 года № 292-пп (далее – Положение о резервном фонде Правительства Архангельской области).».</w:t>
      </w:r>
    </w:p>
    <w:p w:rsidR="007C1D47" w:rsidRDefault="008D3CE0" w:rsidP="008D3CE0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</w:pPr>
      <w:r>
        <w:t>4.</w:t>
      </w:r>
      <w:r w:rsidR="007C1D47">
        <w:tab/>
        <w:t>Пункт 8.2. дополнить словами «, указанных в распоряжении Правительства Архангельской области о выделении средств из резервного фонда Правительства Архангельской области (далее – распоряжение Правительства Архангельской области».</w:t>
      </w:r>
    </w:p>
    <w:p w:rsidR="007C1D47" w:rsidRDefault="008D3CE0" w:rsidP="007C1D47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</w:pPr>
      <w:r>
        <w:t>5</w:t>
      </w:r>
      <w:r w:rsidR="007C1D47">
        <w:t>.</w:t>
      </w:r>
      <w:r w:rsidR="007C1D47">
        <w:tab/>
      </w:r>
      <w:r w:rsidR="00CD2907">
        <w:t>В пункте 8.3. слова «…</w:t>
      </w:r>
      <w:r w:rsidR="00BD4672">
        <w:t>«</w:t>
      </w:r>
      <w:r w:rsidR="00CD2907">
        <w:t>О выделении средств из резервного фонда Правительства Архангельской области (далее – распоряжение правительства)…» исключить.</w:t>
      </w:r>
    </w:p>
    <w:p w:rsidR="00CD2907" w:rsidRPr="00D94584" w:rsidRDefault="008D3CE0" w:rsidP="007C1D47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</w:pPr>
      <w:r>
        <w:t>6</w:t>
      </w:r>
      <w:r w:rsidR="00CD2907">
        <w:t>.</w:t>
      </w:r>
      <w:r w:rsidR="00CD2907">
        <w:tab/>
      </w:r>
      <w:r w:rsidR="00D94584">
        <w:t xml:space="preserve">Пункт 8.5. дополнить словами «…Архангельской области, и расходуются получателями средств бюджетов сельских поселений, являющимися получателями средств резервного фонда Правительства Архангельской области, в соответствии с разделом </w:t>
      </w:r>
      <w:r w:rsidR="00D94584">
        <w:rPr>
          <w:lang w:val="en-US"/>
        </w:rPr>
        <w:t>III</w:t>
      </w:r>
      <w:r w:rsidR="00D94584">
        <w:t xml:space="preserve"> Положения о резервном фонде Правительства Архангельской области».</w:t>
      </w:r>
    </w:p>
    <w:p w:rsidR="00CD2907" w:rsidRDefault="008D3CE0" w:rsidP="007C1D47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</w:pPr>
      <w:r>
        <w:t>7</w:t>
      </w:r>
      <w:r w:rsidR="00D408FD">
        <w:t>.</w:t>
      </w:r>
      <w:r w:rsidR="00D408FD">
        <w:tab/>
        <w:t>Пункт 8.6. изложить в следующей редакции:</w:t>
      </w:r>
    </w:p>
    <w:p w:rsidR="00D408FD" w:rsidRDefault="00D408FD" w:rsidP="007C1D47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</w:pPr>
      <w:r>
        <w:t>«8.6.</w:t>
      </w:r>
      <w:r>
        <w:tab/>
        <w:t xml:space="preserve">Органы местного самоуправления сельских поселений обеспечивают сбор, формирование, анализ отчетности и документов в соответствии с пунктами 15-16 Положения о резервном фонде правительства Архангельской области, а также ежеквартально представляют главному распорядителю средств районного бюджета, перечислившему межбюджетные трансферты в бюджет сельского поселения, отчет об использовании средств резервного фонда правительства Архангельской области по форме согласно приложению № 2 к Положению о резервном фонде Правительства архангельской области. Срок представления отчета об использовании средств резервного фонда Правительства Архангельской области устанавливается соответствующим главным </w:t>
      </w:r>
      <w:r>
        <w:lastRenderedPageBreak/>
        <w:t>распорядителем средств районного бюджета, перечислившим межбюджетные трансферты.».</w:t>
      </w:r>
    </w:p>
    <w:p w:rsidR="00CD2907" w:rsidRDefault="008D3CE0" w:rsidP="007C1D47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</w:pPr>
      <w:r>
        <w:t>8</w:t>
      </w:r>
      <w:r w:rsidR="00BD4672">
        <w:t>.</w:t>
      </w:r>
      <w:r w:rsidR="00BD4672">
        <w:tab/>
      </w:r>
      <w:r w:rsidR="00CD2907">
        <w:t>Пункт 11.8. после слова «сельских» дополнить словом «поселений».</w:t>
      </w:r>
    </w:p>
    <w:p w:rsidR="008D3CE0" w:rsidRPr="00287E3F" w:rsidRDefault="008D3CE0" w:rsidP="007C1D47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</w:pPr>
      <w:r>
        <w:t>9.    В абзаце четвертом пункта 18.8 цифры «</w:t>
      </w:r>
      <w:r w:rsidR="00766F93">
        <w:t>08» заменить цифрами «02».</w:t>
      </w:r>
    </w:p>
    <w:sectPr w:rsidR="008D3CE0" w:rsidRPr="00287E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0B7B57"/>
    <w:multiLevelType w:val="hybridMultilevel"/>
    <w:tmpl w:val="4C82AC26"/>
    <w:lvl w:ilvl="0" w:tplc="AB788CD4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B7902CD"/>
    <w:multiLevelType w:val="hybridMultilevel"/>
    <w:tmpl w:val="C71275A8"/>
    <w:lvl w:ilvl="0" w:tplc="EA14A216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9553418"/>
    <w:multiLevelType w:val="hybridMultilevel"/>
    <w:tmpl w:val="0EC2687E"/>
    <w:lvl w:ilvl="0" w:tplc="7994C34A">
      <w:start w:val="1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6362108"/>
    <w:multiLevelType w:val="hybridMultilevel"/>
    <w:tmpl w:val="A14E9FB2"/>
    <w:lvl w:ilvl="0" w:tplc="7994C3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98B517F"/>
    <w:multiLevelType w:val="hybridMultilevel"/>
    <w:tmpl w:val="C1FC62D8"/>
    <w:lvl w:ilvl="0" w:tplc="7994C3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68D"/>
    <w:rsid w:val="00076C06"/>
    <w:rsid w:val="00076DF1"/>
    <w:rsid w:val="000E6FD5"/>
    <w:rsid w:val="001267CF"/>
    <w:rsid w:val="00196F39"/>
    <w:rsid w:val="00235731"/>
    <w:rsid w:val="00287E3F"/>
    <w:rsid w:val="00314431"/>
    <w:rsid w:val="0037658A"/>
    <w:rsid w:val="003F693D"/>
    <w:rsid w:val="0040493A"/>
    <w:rsid w:val="004D1991"/>
    <w:rsid w:val="004E665F"/>
    <w:rsid w:val="00572752"/>
    <w:rsid w:val="005C67E5"/>
    <w:rsid w:val="0065652A"/>
    <w:rsid w:val="00691C73"/>
    <w:rsid w:val="00740384"/>
    <w:rsid w:val="00766F93"/>
    <w:rsid w:val="00782395"/>
    <w:rsid w:val="007C1D47"/>
    <w:rsid w:val="007D0E77"/>
    <w:rsid w:val="008A34A9"/>
    <w:rsid w:val="008B4C3C"/>
    <w:rsid w:val="008D3CE0"/>
    <w:rsid w:val="008F3436"/>
    <w:rsid w:val="00904BF1"/>
    <w:rsid w:val="00915AAF"/>
    <w:rsid w:val="00945E82"/>
    <w:rsid w:val="00955176"/>
    <w:rsid w:val="00966073"/>
    <w:rsid w:val="00A060D2"/>
    <w:rsid w:val="00A13BAF"/>
    <w:rsid w:val="00A1759D"/>
    <w:rsid w:val="00A21183"/>
    <w:rsid w:val="00A40EF0"/>
    <w:rsid w:val="00A626C0"/>
    <w:rsid w:val="00A76DC6"/>
    <w:rsid w:val="00A83A6A"/>
    <w:rsid w:val="00AA67BD"/>
    <w:rsid w:val="00B13D61"/>
    <w:rsid w:val="00BA4243"/>
    <w:rsid w:val="00BD4672"/>
    <w:rsid w:val="00BD6727"/>
    <w:rsid w:val="00BE48D0"/>
    <w:rsid w:val="00C01CE7"/>
    <w:rsid w:val="00C1568D"/>
    <w:rsid w:val="00C35ED9"/>
    <w:rsid w:val="00C47CC0"/>
    <w:rsid w:val="00C509CB"/>
    <w:rsid w:val="00C57FD7"/>
    <w:rsid w:val="00CA5200"/>
    <w:rsid w:val="00CB1D3F"/>
    <w:rsid w:val="00CB2AD9"/>
    <w:rsid w:val="00CB3686"/>
    <w:rsid w:val="00CD2907"/>
    <w:rsid w:val="00CE6518"/>
    <w:rsid w:val="00D408FD"/>
    <w:rsid w:val="00D94584"/>
    <w:rsid w:val="00DB4736"/>
    <w:rsid w:val="00E167A1"/>
    <w:rsid w:val="00E310E0"/>
    <w:rsid w:val="00E35C94"/>
    <w:rsid w:val="00E714C4"/>
    <w:rsid w:val="00EC335A"/>
    <w:rsid w:val="00F14730"/>
    <w:rsid w:val="00F41806"/>
    <w:rsid w:val="00F642CA"/>
    <w:rsid w:val="00F95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6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568D"/>
    <w:pPr>
      <w:ind w:left="720"/>
      <w:contextualSpacing/>
    </w:pPr>
  </w:style>
  <w:style w:type="paragraph" w:styleId="a4">
    <w:name w:val="Body Text"/>
    <w:basedOn w:val="a"/>
    <w:link w:val="a5"/>
    <w:rsid w:val="007D0E77"/>
    <w:pPr>
      <w:jc w:val="both"/>
    </w:pPr>
  </w:style>
  <w:style w:type="character" w:customStyle="1" w:styleId="a5">
    <w:name w:val="Основной текст Знак"/>
    <w:basedOn w:val="a0"/>
    <w:link w:val="a4"/>
    <w:rsid w:val="007D0E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7275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3F693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F693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6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568D"/>
    <w:pPr>
      <w:ind w:left="720"/>
      <w:contextualSpacing/>
    </w:pPr>
  </w:style>
  <w:style w:type="paragraph" w:styleId="a4">
    <w:name w:val="Body Text"/>
    <w:basedOn w:val="a"/>
    <w:link w:val="a5"/>
    <w:rsid w:val="007D0E77"/>
    <w:pPr>
      <w:jc w:val="both"/>
    </w:pPr>
  </w:style>
  <w:style w:type="character" w:customStyle="1" w:styleId="a5">
    <w:name w:val="Основной текст Знак"/>
    <w:basedOn w:val="a0"/>
    <w:link w:val="a4"/>
    <w:rsid w:val="007D0E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7275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3F693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F693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Сергеевна Нечаева</dc:creator>
  <cp:keywords/>
  <dc:description/>
  <cp:lastModifiedBy>Мельников Дмитрий Анатольевич</cp:lastModifiedBy>
  <cp:revision>50</cp:revision>
  <cp:lastPrinted>2016-12-26T06:27:00Z</cp:lastPrinted>
  <dcterms:created xsi:type="dcterms:W3CDTF">2016-09-06T13:49:00Z</dcterms:created>
  <dcterms:modified xsi:type="dcterms:W3CDTF">2016-12-26T06:27:00Z</dcterms:modified>
</cp:coreProperties>
</file>